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A8" w:rsidRDefault="00B709A8" w:rsidP="00B709A8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2360930" cy="1404620"/>
                <wp:effectExtent l="0" t="0" r="1968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A8" w:rsidRPr="00B709A8" w:rsidRDefault="00B709A8" w:rsidP="00B709A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09A8">
                              <w:rPr>
                                <w:sz w:val="48"/>
                                <w:szCs w:val="48"/>
                              </w:rPr>
                              <w:t>Assistant de régulation médicale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3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LAXJmLcAAAABwEAAA8AAABkcnMvZG93bnJl&#10;di54bWxMj81OwzAQhO9IvIO1SNyo04DSkmZTVRFcK7VF4rqN3STgnxA7aXh7lhPcdjSjmW+L7WyN&#10;mPQQOu8QlosEhHa1V51rEN5Orw9rECGSU2S80wjfOsC2vL0pKFf+6g56OsZGcIkLOSG0Mfa5lKFu&#10;taWw8L127F38YCmyHBqpBrpyuTUyTZJMWuocL7TU66rV9edxtAjjqdpNhyr9eJ/26mmfvZAl84V4&#10;fzfvNiCinuNfGH7xGR1KZjr70akgDAI/EhGyFfOz+7ha8nFGSNfPCciykP/5yx8A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sBcmYtwAAAAHAQAADwAAAAAAAAAAAAAAAACFBAAAZHJz&#10;L2Rvd25yZXYueG1sUEsFBgAAAAAEAAQA8wAAAI4FAAAAAA==&#10;">
                <v:textbox style="mso-fit-shape-to-text:t">
                  <w:txbxContent>
                    <w:p w:rsidR="00B709A8" w:rsidRPr="00B709A8" w:rsidRDefault="00B709A8" w:rsidP="00B709A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709A8">
                        <w:rPr>
                          <w:sz w:val="48"/>
                          <w:szCs w:val="48"/>
                        </w:rPr>
                        <w:t>Assistant de régulation médicale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A8">
        <w:rPr>
          <w:noProof/>
          <w:lang w:eastAsia="fr-FR"/>
        </w:rPr>
        <w:drawing>
          <wp:inline distT="0" distB="0" distL="0" distR="0">
            <wp:extent cx="923925" cy="2031168"/>
            <wp:effectExtent l="0" t="0" r="0" b="7620"/>
            <wp:docPr id="1" name="Image 1" descr="C:\Users\Public\buriannemi.CHU-LYON\Mes documents\Logo CGT\LOGO SANT2 C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buriannemi.CHU-LYON\Mes documents\Logo CGT\LOGO SANT2 CG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63" cy="207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9A8">
        <w:rPr>
          <w:b/>
          <w:bCs/>
          <w:sz w:val="44"/>
          <w:szCs w:val="44"/>
        </w:rPr>
        <w:t xml:space="preserve">Revalorisation du montant de la prime </w:t>
      </w:r>
    </w:p>
    <w:p w:rsidR="00B709A8" w:rsidRDefault="00B709A8" w:rsidP="00B709A8">
      <w:pPr>
        <w:jc w:val="center"/>
        <w:rPr>
          <w:b/>
          <w:bCs/>
          <w:sz w:val="44"/>
          <w:szCs w:val="44"/>
        </w:rPr>
      </w:pPr>
    </w:p>
    <w:p w:rsidR="00B709A8" w:rsidRPr="00B709A8" w:rsidRDefault="00B709A8" w:rsidP="00B709A8">
      <w:pPr>
        <w:jc w:val="center"/>
        <w:rPr>
          <w:b/>
          <w:bCs/>
        </w:rPr>
      </w:pPr>
    </w:p>
    <w:p w:rsidR="00B709A8" w:rsidRPr="00B709A8" w:rsidRDefault="00B709A8" w:rsidP="00B7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09A8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au JO du 7 décembre 2023 d’un arrêté du 10 octobre 2023 revalorisant le montant de la prime d'assistance à la régulation médicale instituée par le décret n° 2019-1124 du 4 novembre 2019 portant attribution d'une prime d'assistance à la régulation médicale aux agents de la fonction publique hospitalière</w:t>
      </w:r>
    </w:p>
    <w:p w:rsidR="00B709A8" w:rsidRPr="00B709A8" w:rsidRDefault="00B709A8" w:rsidP="00B709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B709A8">
        <w:rPr>
          <w:rFonts w:ascii="Arial" w:eastAsia="Times New Roman" w:hAnsi="Arial" w:cs="Arial"/>
          <w:sz w:val="27"/>
          <w:szCs w:val="27"/>
          <w:lang w:eastAsia="fr-FR"/>
        </w:rPr>
        <w:t>Les agents en activité dans l'un des établissements de la FPH perçoivent une prime d'assistance à la régulation médicale s'ils exercent cette fonction et justifient du diplôme d'assistant de régulation médicale institué par le décret n°2019-747 du 19 juillet 2019.</w:t>
      </w:r>
    </w:p>
    <w:p w:rsidR="00B709A8" w:rsidRDefault="00B709A8" w:rsidP="00B709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B709A8">
        <w:rPr>
          <w:rFonts w:ascii="Arial" w:eastAsia="Times New Roman" w:hAnsi="Arial" w:cs="Arial"/>
          <w:sz w:val="27"/>
          <w:szCs w:val="27"/>
          <w:lang w:eastAsia="fr-FR"/>
        </w:rPr>
        <w:t>A titre transitoire jusqu'au 31 décembre 2026, la prime d'assistance à la régulation médicale est versée aux agents qui exercent la fonction d'assistant de régulation médicale au 6 novembre 2019 et au plus tard le 31 août 2020.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</w:p>
    <w:p w:rsidR="00B709A8" w:rsidRDefault="00B709A8" w:rsidP="00B709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bookmarkStart w:id="0" w:name="_GoBack"/>
      <w:bookmarkEnd w:id="0"/>
    </w:p>
    <w:p w:rsidR="00B709A8" w:rsidRPr="00B709A8" w:rsidRDefault="00B709A8" w:rsidP="00B709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B709A8" w:rsidRPr="00B709A8" w:rsidRDefault="00B709A8" w:rsidP="00B709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48"/>
          <w:szCs w:val="48"/>
          <w:lang w:eastAsia="fr-FR"/>
        </w:rPr>
      </w:pPr>
      <w:r w:rsidRPr="00B709A8">
        <w:rPr>
          <w:rFonts w:ascii="Arial" w:eastAsia="Times New Roman" w:hAnsi="Arial" w:cs="Arial"/>
          <w:b/>
          <w:bCs/>
          <w:color w:val="FF0000"/>
          <w:sz w:val="48"/>
          <w:szCs w:val="48"/>
          <w:lang w:eastAsia="fr-FR"/>
        </w:rPr>
        <w:t>A compter du 1</w:t>
      </w:r>
      <w:r w:rsidRPr="00B709A8">
        <w:rPr>
          <w:rFonts w:ascii="Arial" w:eastAsia="Times New Roman" w:hAnsi="Arial" w:cs="Arial"/>
          <w:b/>
          <w:bCs/>
          <w:color w:val="FF0000"/>
          <w:sz w:val="48"/>
          <w:szCs w:val="48"/>
          <w:vertAlign w:val="superscript"/>
          <w:lang w:eastAsia="fr-FR"/>
        </w:rPr>
        <w:t>er</w:t>
      </w:r>
      <w:r w:rsidRPr="00B709A8">
        <w:rPr>
          <w:rFonts w:ascii="Arial" w:eastAsia="Times New Roman" w:hAnsi="Arial" w:cs="Arial"/>
          <w:b/>
          <w:bCs/>
          <w:color w:val="FF0000"/>
          <w:sz w:val="48"/>
          <w:szCs w:val="48"/>
          <w:lang w:eastAsia="fr-FR"/>
        </w:rPr>
        <w:t> janvier 2024, cette prime mensuelle est revalorisée à 220 euros bruts.</w:t>
      </w:r>
    </w:p>
    <w:p w:rsidR="007A30C7" w:rsidRDefault="009F1CE0"/>
    <w:sectPr w:rsidR="007A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8"/>
    <w:rsid w:val="0091527F"/>
    <w:rsid w:val="009F1CE0"/>
    <w:rsid w:val="00B6510E"/>
    <w:rsid w:val="00B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99E2"/>
  <w15:chartTrackingRefBased/>
  <w15:docId w15:val="{6F6FCDB7-85F0-4D09-97B7-7F4015EE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0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AOUACHERIA, Ali</dc:creator>
  <cp:keywords/>
  <dc:description/>
  <cp:lastModifiedBy>AOUACHERIA, Ali</cp:lastModifiedBy>
  <cp:revision>1</cp:revision>
  <dcterms:created xsi:type="dcterms:W3CDTF">2023-12-21T13:12:00Z</dcterms:created>
  <dcterms:modified xsi:type="dcterms:W3CDTF">2023-12-21T13:23:00Z</dcterms:modified>
</cp:coreProperties>
</file>